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dxa"/>
        <w:tblCellSpacing w:w="15" w:type="dxa"/>
        <w:tblBorders>
          <w:top w:val="single" w:sz="6" w:space="0" w:color="003366"/>
          <w:left w:val="single" w:sz="6" w:space="0" w:color="003366"/>
          <w:bottom w:val="single" w:sz="6" w:space="0" w:color="003366"/>
          <w:right w:val="single" w:sz="6" w:space="0" w:color="0033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</w:tblGrid>
      <w:tr w:rsidR="00FA62C2" w:rsidRPr="00FA62C2" w:rsidTr="00FA62C2">
        <w:trPr>
          <w:tblCellSpacing w:w="15" w:type="dxa"/>
        </w:trPr>
        <w:tc>
          <w:tcPr>
            <w:tcW w:w="0" w:type="auto"/>
            <w:shd w:val="clear" w:color="auto" w:fill="E0EAF5"/>
            <w:vAlign w:val="center"/>
            <w:hideMark/>
          </w:tcPr>
          <w:p w:rsidR="00FA62C2" w:rsidRPr="00FA62C2" w:rsidRDefault="00FA62C2" w:rsidP="00FA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Elektroniskt</w:t>
            </w:r>
            <w:proofErr w:type="spellEnd"/>
            <w:r w:rsidRPr="00FA6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6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Impulsrelä</w:t>
            </w:r>
            <w:proofErr w:type="spellEnd"/>
          </w:p>
        </w:tc>
      </w:tr>
      <w:tr w:rsidR="00FA62C2" w:rsidRPr="00FA62C2" w:rsidTr="00FA62C2">
        <w:trPr>
          <w:tblCellSpacing w:w="15" w:type="dxa"/>
        </w:trPr>
        <w:tc>
          <w:tcPr>
            <w:tcW w:w="0" w:type="auto"/>
            <w:shd w:val="clear" w:color="auto" w:fill="E0EAF5"/>
            <w:vAlign w:val="center"/>
            <w:hideMark/>
          </w:tcPr>
          <w:p w:rsidR="00FA62C2" w:rsidRPr="00FA62C2" w:rsidRDefault="00FA62C2" w:rsidP="00FA62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2C2">
              <w:rPr>
                <w:rFonts w:ascii="Times New Roman" w:eastAsia="Times New Roman" w:hAnsi="Times New Roman" w:cs="Times New Roman"/>
                <w:sz w:val="24"/>
                <w:szCs w:val="24"/>
              </w:rPr>
              <w:t>ES12-200-8</w:t>
            </w:r>
            <w:proofErr w:type="gramStart"/>
            <w:r w:rsidRPr="00FA62C2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A62C2">
              <w:rPr>
                <w:rFonts w:ascii="Times New Roman" w:eastAsia="Times New Roman" w:hAnsi="Times New Roman" w:cs="Times New Roman"/>
                <w:sz w:val="24"/>
                <w:szCs w:val="24"/>
              </w:rPr>
              <w:t>230V UC.</w:t>
            </w:r>
          </w:p>
          <w:p w:rsidR="00FA62C2" w:rsidRPr="00FA62C2" w:rsidRDefault="00FA62C2" w:rsidP="00FA62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2C2">
              <w:rPr>
                <w:rFonts w:ascii="Times New Roman" w:eastAsia="Times New Roman" w:hAnsi="Times New Roman" w:cs="Times New Roman"/>
                <w:sz w:val="24"/>
                <w:szCs w:val="24"/>
              </w:rPr>
              <w:t>Montering</w:t>
            </w:r>
            <w:proofErr w:type="spellEnd"/>
            <w:r w:rsidRPr="00FA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DIN-</w:t>
            </w:r>
            <w:proofErr w:type="spellStart"/>
            <w:r w:rsidRPr="00FA62C2">
              <w:rPr>
                <w:rFonts w:ascii="Times New Roman" w:eastAsia="Times New Roman" w:hAnsi="Times New Roman" w:cs="Times New Roman"/>
                <w:sz w:val="24"/>
                <w:szCs w:val="24"/>
              </w:rPr>
              <w:t>skena</w:t>
            </w:r>
            <w:proofErr w:type="spellEnd"/>
            <w:r w:rsidRPr="00FA62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62C2" w:rsidRPr="00FA62C2" w:rsidRDefault="00FA62C2" w:rsidP="00FA62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A62C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Kontakter = 2 potentialfri NO (Slutande) kontakter.</w:t>
            </w:r>
          </w:p>
          <w:p w:rsidR="00FA62C2" w:rsidRPr="00FA62C2" w:rsidRDefault="00FA62C2" w:rsidP="00FA62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2C2">
              <w:rPr>
                <w:rFonts w:ascii="Times New Roman" w:eastAsia="Times New Roman" w:hAnsi="Times New Roman" w:cs="Times New Roman"/>
                <w:sz w:val="24"/>
                <w:szCs w:val="24"/>
              </w:rPr>
              <w:t>Brytförmåga</w:t>
            </w:r>
            <w:proofErr w:type="spellEnd"/>
            <w:r w:rsidRPr="00FA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16A/250V AC.</w:t>
            </w:r>
          </w:p>
          <w:p w:rsidR="00FA62C2" w:rsidRPr="00FA62C2" w:rsidRDefault="00FA62C2" w:rsidP="00FA62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2C2">
              <w:rPr>
                <w:rFonts w:ascii="Times New Roman" w:eastAsia="Times New Roman" w:hAnsi="Times New Roman" w:cs="Times New Roman"/>
                <w:sz w:val="24"/>
                <w:szCs w:val="24"/>
              </w:rPr>
              <w:t>Styrspänning</w:t>
            </w:r>
            <w:proofErr w:type="spellEnd"/>
            <w:r w:rsidRPr="00FA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8-230V AC/DC.</w:t>
            </w:r>
          </w:p>
          <w:p w:rsidR="00FA62C2" w:rsidRPr="00FA62C2" w:rsidRDefault="00FA62C2" w:rsidP="00FA62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A62C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Isolationsspänning styranslutning till kontakt = 4000V.</w:t>
            </w:r>
          </w:p>
          <w:p w:rsidR="00FA62C2" w:rsidRPr="00FA62C2" w:rsidRDefault="00FA62C2" w:rsidP="00FA62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2C2">
              <w:rPr>
                <w:rFonts w:ascii="Times New Roman" w:eastAsia="Times New Roman" w:hAnsi="Times New Roman" w:cs="Times New Roman"/>
                <w:sz w:val="24"/>
                <w:szCs w:val="24"/>
              </w:rPr>
              <w:t>Glöd</w:t>
            </w:r>
            <w:proofErr w:type="spellEnd"/>
            <w:r w:rsidRPr="00FA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2C2">
              <w:rPr>
                <w:rFonts w:ascii="Times New Roman" w:eastAsia="Times New Roman" w:hAnsi="Times New Roman" w:cs="Times New Roman"/>
                <w:sz w:val="24"/>
                <w:szCs w:val="24"/>
              </w:rPr>
              <w:t>och</w:t>
            </w:r>
            <w:proofErr w:type="spellEnd"/>
            <w:r w:rsidRPr="00FA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2C2">
              <w:rPr>
                <w:rFonts w:ascii="Times New Roman" w:eastAsia="Times New Roman" w:hAnsi="Times New Roman" w:cs="Times New Roman"/>
                <w:sz w:val="24"/>
                <w:szCs w:val="24"/>
              </w:rPr>
              <w:t>halogenlamplast</w:t>
            </w:r>
            <w:proofErr w:type="spellEnd"/>
            <w:r w:rsidRPr="00FA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2000W.</w:t>
            </w:r>
          </w:p>
          <w:p w:rsidR="00FA62C2" w:rsidRPr="00FA62C2" w:rsidRDefault="00FA62C2" w:rsidP="00FA62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A62C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Lysrörslast med konventionellt </w:t>
            </w:r>
            <w:proofErr w:type="spellStart"/>
            <w:r w:rsidRPr="00FA62C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förkopplingsdon</w:t>
            </w:r>
            <w:proofErr w:type="spellEnd"/>
            <w:r w:rsidRPr="00FA62C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= 1000VA.</w:t>
            </w:r>
          </w:p>
          <w:p w:rsidR="00FA62C2" w:rsidRPr="00FA62C2" w:rsidRDefault="00FA62C2" w:rsidP="00FA62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A62C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Lysrörslast med elektroniskt </w:t>
            </w:r>
            <w:proofErr w:type="spellStart"/>
            <w:r w:rsidRPr="00FA62C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förkopplingsdon</w:t>
            </w:r>
            <w:proofErr w:type="spellEnd"/>
            <w:r w:rsidRPr="00FA62C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= 500VA.</w:t>
            </w:r>
          </w:p>
          <w:p w:rsidR="00FA62C2" w:rsidRPr="00FA62C2" w:rsidRDefault="00FA62C2" w:rsidP="00FA62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2C2">
              <w:rPr>
                <w:rFonts w:ascii="Times New Roman" w:eastAsia="Times New Roman" w:hAnsi="Times New Roman" w:cs="Times New Roman"/>
                <w:sz w:val="24"/>
                <w:szCs w:val="24"/>
              </w:rPr>
              <w:t>Kompaktlysrör</w:t>
            </w:r>
            <w:proofErr w:type="spellEnd"/>
            <w:r w:rsidRPr="00FA62C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62C2">
              <w:rPr>
                <w:rFonts w:ascii="Times New Roman" w:eastAsia="Times New Roman" w:hAnsi="Times New Roman" w:cs="Times New Roman"/>
                <w:sz w:val="24"/>
                <w:szCs w:val="24"/>
              </w:rPr>
              <w:t>Lågenergilampor</w:t>
            </w:r>
            <w:proofErr w:type="spellEnd"/>
            <w:r w:rsidRPr="00FA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15X7W / 10X20W *.</w:t>
            </w:r>
          </w:p>
          <w:p w:rsidR="00FA62C2" w:rsidRPr="00FA62C2" w:rsidRDefault="00FA62C2" w:rsidP="00FA62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A62C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Max brytström DC1:12V/24V DC = 8A.</w:t>
            </w:r>
          </w:p>
          <w:p w:rsidR="00FA62C2" w:rsidRPr="00FA62C2" w:rsidRDefault="00FA62C2" w:rsidP="00FA62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2C2">
              <w:rPr>
                <w:rFonts w:ascii="Times New Roman" w:eastAsia="Times New Roman" w:hAnsi="Times New Roman" w:cs="Times New Roman"/>
                <w:sz w:val="24"/>
                <w:szCs w:val="24"/>
              </w:rPr>
              <w:t>Max area = 6mm2.</w:t>
            </w:r>
          </w:p>
          <w:p w:rsidR="00FA62C2" w:rsidRPr="00FA62C2" w:rsidRDefault="00FA62C2" w:rsidP="00FA62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2C2">
              <w:rPr>
                <w:rFonts w:ascii="Times New Roman" w:eastAsia="Times New Roman" w:hAnsi="Times New Roman" w:cs="Times New Roman"/>
                <w:sz w:val="24"/>
                <w:szCs w:val="24"/>
              </w:rPr>
              <w:t>Effektförbrukning</w:t>
            </w:r>
            <w:proofErr w:type="spellEnd"/>
            <w:r w:rsidRPr="00FA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2C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A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"standby" = 0W.</w:t>
            </w:r>
          </w:p>
          <w:p w:rsidR="00FA62C2" w:rsidRPr="00FA62C2" w:rsidRDefault="00FA62C2" w:rsidP="00FA62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A62C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Skyddsklass hus/anslutningar = IP50/IP20.</w:t>
            </w:r>
          </w:p>
          <w:p w:rsidR="00FA62C2" w:rsidRPr="00FA62C2" w:rsidRDefault="00FA62C2" w:rsidP="00FA62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A62C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Max/min arbetstemperatur = +50C/-20C.</w:t>
            </w:r>
          </w:p>
          <w:p w:rsidR="00FA62C2" w:rsidRPr="00FA62C2" w:rsidRDefault="00FA62C2" w:rsidP="00FA62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A62C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* = En inrusningsström 40x nominellt strömvärde måste tas med i beräkningarna för de elektroniska reaktorerna.</w:t>
            </w:r>
          </w:p>
        </w:tc>
      </w:tr>
    </w:tbl>
    <w:p w:rsidR="004B3FCF" w:rsidRDefault="003C487E">
      <w:pPr>
        <w:rPr>
          <w:lang w:val="sv-SE"/>
        </w:rPr>
      </w:pPr>
    </w:p>
    <w:p w:rsidR="00FA62C2" w:rsidRPr="00FA62C2" w:rsidRDefault="00FA62C2">
      <w:pPr>
        <w:rPr>
          <w:lang w:val="sv-SE"/>
        </w:rPr>
      </w:pPr>
      <w:r w:rsidRPr="00FA62C2">
        <w:rPr>
          <w:lang w:val="sv-SE"/>
        </w:rPr>
        <w:t>2 potentialfria NO-kontakter 16A/250V AC. Glödlampslast upp till 2000W.</w:t>
      </w:r>
      <w:r w:rsidRPr="00FA62C2">
        <w:rPr>
          <w:lang w:val="sv-SE"/>
        </w:rPr>
        <w:br/>
        <w:t>Ingen effektförbrukning i "standby" läge.</w:t>
      </w:r>
      <w:r w:rsidRPr="00FA62C2">
        <w:rPr>
          <w:lang w:val="sv-SE"/>
        </w:rPr>
        <w:br/>
      </w:r>
      <w:proofErr w:type="spellStart"/>
      <w:r w:rsidRPr="00FA62C2">
        <w:rPr>
          <w:lang w:val="sv-SE"/>
        </w:rPr>
        <w:t>Modulär</w:t>
      </w:r>
      <w:proofErr w:type="spellEnd"/>
      <w:r w:rsidRPr="00FA62C2">
        <w:rPr>
          <w:lang w:val="sv-SE"/>
        </w:rPr>
        <w:t xml:space="preserve"> enhet för skenmontering enligt DIN-EN 60715 TH35.</w:t>
      </w:r>
      <w:r w:rsidRPr="00FA62C2">
        <w:rPr>
          <w:lang w:val="sv-SE"/>
        </w:rPr>
        <w:br/>
        <w:t>1 modul = bredd 18mm, djup 58mm.</w:t>
      </w:r>
      <w:r w:rsidRPr="00FA62C2">
        <w:rPr>
          <w:lang w:val="sv-SE"/>
        </w:rPr>
        <w:br/>
        <w:t>Alternativt Universal styrspänning 8 till 230V AC/DC på styringångarna: +A1/A2.</w:t>
      </w:r>
      <w:r w:rsidRPr="00FA62C2">
        <w:rPr>
          <w:lang w:val="sv-SE"/>
        </w:rPr>
        <w:br/>
        <w:t>Alternativt 230V med glimlampsström upp till 5mA på styringången (L)/-A2(N).</w:t>
      </w:r>
      <w:r w:rsidRPr="00FA62C2">
        <w:rPr>
          <w:lang w:val="sv-SE"/>
        </w:rPr>
        <w:br/>
        <w:t>Vid användning av båda styringångarna måste potentialen vara den samma.</w:t>
      </w:r>
      <w:r w:rsidRPr="00FA62C2">
        <w:rPr>
          <w:lang w:val="sv-SE"/>
        </w:rPr>
        <w:br/>
        <w:t>Mycket låg ljudnivå.</w:t>
      </w:r>
      <w:r w:rsidRPr="00FA62C2">
        <w:rPr>
          <w:lang w:val="sv-SE"/>
        </w:rPr>
        <w:br/>
        <w:t>Ingen konstant manöverspänning nödvändig, därför ingen effektförbrukning.</w:t>
      </w:r>
      <w:r w:rsidRPr="00FA62C2">
        <w:rPr>
          <w:lang w:val="sv-SE"/>
        </w:rPr>
        <w:br/>
        <w:t xml:space="preserve">Modern hybridteknik som kombinerar de bästa fördelarna från </w:t>
      </w:r>
      <w:proofErr w:type="spellStart"/>
      <w:r w:rsidRPr="00FA62C2">
        <w:rPr>
          <w:lang w:val="sv-SE"/>
        </w:rPr>
        <w:t>slitagefri</w:t>
      </w:r>
      <w:proofErr w:type="spellEnd"/>
      <w:r w:rsidRPr="00FA62C2">
        <w:rPr>
          <w:lang w:val="sv-SE"/>
        </w:rPr>
        <w:t xml:space="preserve"> elektronisk styrning och</w:t>
      </w:r>
      <w:r w:rsidRPr="00FA62C2">
        <w:rPr>
          <w:lang w:val="sv-SE"/>
        </w:rPr>
        <w:br/>
        <w:t>högpresterande specialreläer.</w:t>
      </w:r>
      <w:r w:rsidRPr="00FA62C2">
        <w:rPr>
          <w:lang w:val="sv-SE"/>
        </w:rPr>
        <w:br/>
        <w:t>Tack vare användning av bistabil reläfunktion undviker man eventuella problem med</w:t>
      </w:r>
      <w:r w:rsidRPr="00FA62C2">
        <w:rPr>
          <w:lang w:val="sv-SE"/>
        </w:rPr>
        <w:br/>
        <w:t>spolförlusteffekter och värmeutveckling även om reläet är i läge "PÅ".</w:t>
      </w:r>
      <w:r w:rsidRPr="00FA62C2">
        <w:rPr>
          <w:lang w:val="sv-SE"/>
        </w:rPr>
        <w:br/>
        <w:t>Reläkontakten kan öppnas och stängas när det installeras. Reläet synkroniseras vid första</w:t>
      </w:r>
      <w:r w:rsidRPr="00FA62C2">
        <w:rPr>
          <w:lang w:val="sv-SE"/>
        </w:rPr>
        <w:br/>
        <w:t>operationen.</w:t>
      </w:r>
      <w:r w:rsidRPr="00FA62C2">
        <w:rPr>
          <w:lang w:val="sv-SE"/>
        </w:rPr>
        <w:br/>
        <w:t>Samma inkoppling som på den elektromekaniska varianten: S12-200-.</w:t>
      </w:r>
      <w:r w:rsidRPr="00FA62C2">
        <w:rPr>
          <w:lang w:val="sv-SE"/>
        </w:rPr>
        <w:br/>
        <w:t>Max. ström över varje kontakt 20A vid 230V.</w:t>
      </w:r>
      <w:r w:rsidRPr="00FA62C2">
        <w:rPr>
          <w:lang w:val="sv-SE"/>
        </w:rPr>
        <w:br/>
      </w:r>
      <w:r w:rsidRPr="00FA62C2">
        <w:rPr>
          <w:lang w:val="sv-SE"/>
        </w:rPr>
        <w:lastRenderedPageBreak/>
        <w:t>Om impulsreläet befinner sig i en strömkrets som övervakas av en fältfrånskiljare</w:t>
      </w:r>
      <w:r w:rsidRPr="00FA62C2">
        <w:rPr>
          <w:lang w:val="sv-SE"/>
        </w:rPr>
        <w:br/>
        <w:t xml:space="preserve">FR12-230V behövs det ingen extra grundbelastning. </w:t>
      </w:r>
      <w:proofErr w:type="gramStart"/>
      <w:r w:rsidRPr="00FA62C2">
        <w:rPr>
          <w:lang w:val="sv-SE"/>
        </w:rPr>
        <w:t>Övervakningsspänningen för</w:t>
      </w:r>
      <w:r w:rsidRPr="00FA62C2">
        <w:rPr>
          <w:lang w:val="sv-SE"/>
        </w:rPr>
        <w:br/>
        <w:t>FR12-230V ska då ställas in på 'max'</w:t>
      </w:r>
      <w:proofErr w:type="gramEnd"/>
      <w:r w:rsidRPr="00FA62C2">
        <w:rPr>
          <w:lang w:val="sv-SE"/>
        </w:rPr>
        <w:t>.</w:t>
      </w:r>
      <w:r w:rsidRPr="00FA62C2">
        <w:rPr>
          <w:lang w:val="sv-SE"/>
        </w:rPr>
        <w:br/>
        <w:t>Detta impulsrelä representerar den senaste generationen av elektroniska kopplingsutrustningar:</w:t>
      </w:r>
      <w:r w:rsidRPr="00FA62C2">
        <w:rPr>
          <w:lang w:val="sv-SE"/>
        </w:rPr>
        <w:br/>
        <w:t>Den interna elektroniken kräver ingen konstant manöverspänning, därför uppkommer ingen</w:t>
      </w:r>
      <w:r w:rsidRPr="00FA62C2">
        <w:rPr>
          <w:lang w:val="sv-SE"/>
        </w:rPr>
        <w:br/>
        <w:t>effektförbrukning vare sig i PÅ eller AV läge. En kontrollström går igenom elektroniken under</w:t>
      </w:r>
      <w:r w:rsidRPr="00FA62C2">
        <w:rPr>
          <w:lang w:val="sv-SE"/>
        </w:rPr>
        <w:br/>
        <w:t>en kort period, 0,2 sekunder vid varje impuls. Detta aktiverar mikroprocessorn som läser av</w:t>
      </w:r>
      <w:r w:rsidRPr="00FA62C2">
        <w:rPr>
          <w:lang w:val="sv-SE"/>
        </w:rPr>
        <w:br/>
        <w:t>den senaste statusen på utgången från ett internt minne, och därefter växlar utgången till det</w:t>
      </w:r>
      <w:r w:rsidRPr="00FA62C2">
        <w:rPr>
          <w:lang w:val="sv-SE"/>
        </w:rPr>
        <w:br/>
        <w:t>motsatta läget samt sparar läget på utgången på internminnet igen.</w:t>
      </w:r>
    </w:p>
    <w:sectPr w:rsidR="00FA62C2" w:rsidRPr="00FA62C2" w:rsidSect="00486092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87E" w:rsidRDefault="003C487E" w:rsidP="00FA62C2">
      <w:pPr>
        <w:spacing w:after="0" w:line="240" w:lineRule="auto"/>
      </w:pPr>
      <w:r>
        <w:separator/>
      </w:r>
    </w:p>
  </w:endnote>
  <w:endnote w:type="continuationSeparator" w:id="0">
    <w:p w:rsidR="003C487E" w:rsidRDefault="003C487E" w:rsidP="00FA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87E" w:rsidRDefault="003C487E" w:rsidP="00FA62C2">
      <w:pPr>
        <w:spacing w:after="0" w:line="240" w:lineRule="auto"/>
      </w:pPr>
      <w:r>
        <w:separator/>
      </w:r>
    </w:p>
  </w:footnote>
  <w:footnote w:type="continuationSeparator" w:id="0">
    <w:p w:rsidR="003C487E" w:rsidRDefault="003C487E" w:rsidP="00FA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C2" w:rsidRDefault="00FA62C2">
    <w:pPr>
      <w:pStyle w:val="Sidhuvud"/>
    </w:pPr>
    <w:r>
      <w:t xml:space="preserve">Eltako </w:t>
    </w:r>
    <w:proofErr w:type="spellStart"/>
    <w:r>
      <w:t>Impulsrelä</w:t>
    </w:r>
    <w:proofErr w:type="spellEnd"/>
    <w:r>
      <w:t xml:space="preserve"> ES-200 8…230V UC</w:t>
    </w:r>
  </w:p>
  <w:p w:rsidR="00FA62C2" w:rsidRDefault="00FA62C2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C4A54"/>
    <w:multiLevelType w:val="multilevel"/>
    <w:tmpl w:val="9C9A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2C2"/>
    <w:rsid w:val="003C487E"/>
    <w:rsid w:val="00486092"/>
    <w:rsid w:val="006B0929"/>
    <w:rsid w:val="00B34285"/>
    <w:rsid w:val="00FA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9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FA62C2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A62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A62C2"/>
  </w:style>
  <w:style w:type="paragraph" w:styleId="Sidfot">
    <w:name w:val="footer"/>
    <w:basedOn w:val="Normal"/>
    <w:link w:val="SidfotChar"/>
    <w:uiPriority w:val="99"/>
    <w:semiHidden/>
    <w:unhideWhenUsed/>
    <w:rsid w:val="00FA62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A62C2"/>
  </w:style>
  <w:style w:type="paragraph" w:styleId="Ballongtext">
    <w:name w:val="Balloon Text"/>
    <w:basedOn w:val="Normal"/>
    <w:link w:val="BallongtextChar"/>
    <w:uiPriority w:val="99"/>
    <w:semiHidden/>
    <w:unhideWhenUsed/>
    <w:rsid w:val="00FA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6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Per</cp:lastModifiedBy>
  <cp:revision>1</cp:revision>
  <dcterms:created xsi:type="dcterms:W3CDTF">2013-02-08T11:48:00Z</dcterms:created>
  <dcterms:modified xsi:type="dcterms:W3CDTF">2013-02-08T11:51:00Z</dcterms:modified>
</cp:coreProperties>
</file>