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3306A" w14:textId="14B7A496" w:rsidR="00FA0FFB" w:rsidRPr="00821695" w:rsidRDefault="00FA0FFB" w:rsidP="00FA0FFB">
      <w:pPr>
        <w:rPr>
          <w:rFonts w:ascii="Calibri" w:hAnsi="Calibri" w:cs="Calibri"/>
          <w:lang w:val="en-GB"/>
        </w:rPr>
      </w:pPr>
      <w:r w:rsidRPr="00821695">
        <w:rPr>
          <w:rFonts w:ascii="Calibri" w:hAnsi="Calibri" w:cs="Calibri"/>
          <w:lang w:val="en-GB"/>
        </w:rPr>
        <w:t xml:space="preserve">Dexter is an elegant small deck light in </w:t>
      </w:r>
      <w:proofErr w:type="spellStart"/>
      <w:r w:rsidRPr="00821695">
        <w:rPr>
          <w:rFonts w:ascii="Calibri" w:hAnsi="Calibri" w:cs="Calibri"/>
          <w:lang w:val="en-GB"/>
        </w:rPr>
        <w:t>aluminum</w:t>
      </w:r>
      <w:proofErr w:type="spellEnd"/>
      <w:r w:rsidRPr="00821695">
        <w:rPr>
          <w:rFonts w:ascii="Calibri" w:hAnsi="Calibri" w:cs="Calibri"/>
          <w:lang w:val="en-GB"/>
        </w:rPr>
        <w:t xml:space="preserve"> designed for recessed installation in wooden decks or stone paving. It is also visually striking and functional for use as markers on stair steps or at the termination of a level on a terrace. Along a path, you can create a soft flow of light while illuminating the way.</w:t>
      </w:r>
    </w:p>
    <w:p w14:paraId="1FBB0B2D" w14:textId="78D4E4A2" w:rsidR="00FA0FFB" w:rsidRPr="00821695" w:rsidRDefault="00FA0FFB" w:rsidP="00FA0FFB">
      <w:pPr>
        <w:rPr>
          <w:rFonts w:ascii="Calibri" w:hAnsi="Calibri" w:cs="Calibri"/>
          <w:lang w:val="en-GB"/>
        </w:rPr>
      </w:pPr>
      <w:r w:rsidRPr="00821695">
        <w:rPr>
          <w:rFonts w:ascii="Calibri" w:hAnsi="Calibri" w:cs="Calibri"/>
          <w:lang w:val="en-GB"/>
        </w:rPr>
        <w:t>The package includes 10 deck lights, a 10m splitter cable, and a transformer (21w). Feel free to add more lights and splitter cables if needed.</w:t>
      </w:r>
    </w:p>
    <w:p w14:paraId="49F49DC5" w14:textId="77777777" w:rsidR="00EE4586" w:rsidRPr="00821695" w:rsidRDefault="00EE4586" w:rsidP="00EE4586">
      <w:pPr>
        <w:pStyle w:val="Normalwebb"/>
        <w:shd w:val="clear" w:color="auto" w:fill="FFFFFF"/>
        <w:spacing w:before="360" w:beforeAutospacing="0"/>
        <w:rPr>
          <w:rFonts w:ascii="Calibri" w:hAnsi="Calibri" w:cs="Calibri"/>
          <w:color w:val="151F35"/>
          <w:sz w:val="22"/>
          <w:szCs w:val="22"/>
          <w:lang w:val="en-GB"/>
        </w:rPr>
      </w:pPr>
      <w:r w:rsidRPr="00821695">
        <w:rPr>
          <w:rStyle w:val="Stark"/>
          <w:rFonts w:ascii="Calibri" w:hAnsi="Calibri" w:cs="Calibri"/>
          <w:b w:val="0"/>
          <w:bCs w:val="0"/>
          <w:color w:val="151F35"/>
          <w:sz w:val="22"/>
          <w:szCs w:val="22"/>
          <w:lang w:val="en-GB"/>
        </w:rPr>
        <w:t>Don't forget the transformer.</w:t>
      </w:r>
      <w:r w:rsidRPr="00821695">
        <w:rPr>
          <w:rFonts w:ascii="Calibri" w:hAnsi="Calibri" w:cs="Calibri"/>
          <w:color w:val="151F35"/>
          <w:sz w:val="22"/>
          <w:szCs w:val="22"/>
          <w:lang w:val="en-GB"/>
        </w:rPr>
        <w:t> Choose a transformer that suits the total wattage of all your lamps. For optimal life we </w:t>
      </w:r>
      <w:r w:rsidRPr="00821695">
        <w:rPr>
          <w:rFonts w:ascii="Calibri" w:hAnsi="Calibri" w:cs="Calibri"/>
          <w:color w:val="1A1919"/>
          <w:sz w:val="22"/>
          <w:szCs w:val="22"/>
          <w:shd w:val="clear" w:color="auto" w:fill="FFFFFF"/>
          <w:lang w:val="en-GB"/>
        </w:rPr>
        <w:t>recommend</w:t>
      </w:r>
      <w:r w:rsidRPr="00821695">
        <w:rPr>
          <w:rFonts w:ascii="Calibri" w:hAnsi="Calibri" w:cs="Calibri"/>
          <w:color w:val="151F35"/>
          <w:sz w:val="22"/>
          <w:szCs w:val="22"/>
          <w:lang w:val="en-GB"/>
        </w:rPr>
        <w:t> that you load your transformer with no more than 85% of the max capacity.</w:t>
      </w:r>
    </w:p>
    <w:p w14:paraId="48557585" w14:textId="77777777" w:rsidR="00EE4586" w:rsidRPr="00821695" w:rsidRDefault="00EE4586" w:rsidP="00EE4586">
      <w:pPr>
        <w:pStyle w:val="Normalwebb"/>
        <w:shd w:val="clear" w:color="auto" w:fill="FFFFFF"/>
        <w:spacing w:before="360" w:beforeAutospacing="0"/>
        <w:rPr>
          <w:rFonts w:ascii="Calibri" w:hAnsi="Calibri" w:cs="Calibri"/>
          <w:color w:val="151F35"/>
          <w:sz w:val="22"/>
          <w:szCs w:val="22"/>
          <w:lang w:val="en-GB"/>
        </w:rPr>
      </w:pPr>
      <w:r w:rsidRPr="00821695">
        <w:rPr>
          <w:rStyle w:val="Stark"/>
          <w:rFonts w:ascii="Calibri" w:hAnsi="Calibri" w:cs="Calibri"/>
          <w:b w:val="0"/>
          <w:bCs w:val="0"/>
          <w:color w:val="151F35"/>
          <w:sz w:val="22"/>
          <w:szCs w:val="22"/>
          <w:lang w:val="en-GB"/>
        </w:rPr>
        <w:t>Keep it simple!</w:t>
      </w:r>
      <w:r w:rsidRPr="00821695">
        <w:rPr>
          <w:rStyle w:val="Stark"/>
          <w:rFonts w:ascii="Calibri" w:hAnsi="Calibri" w:cs="Calibri"/>
          <w:color w:val="151F35"/>
          <w:sz w:val="22"/>
          <w:szCs w:val="22"/>
          <w:lang w:val="en-GB"/>
        </w:rPr>
        <w:t> </w:t>
      </w:r>
      <w:r w:rsidRPr="00821695">
        <w:rPr>
          <w:rFonts w:ascii="Calibri" w:hAnsi="Calibri" w:cs="Calibri"/>
          <w:color w:val="151F35"/>
          <w:sz w:val="22"/>
          <w:szCs w:val="22"/>
          <w:lang w:val="en-GB"/>
        </w:rPr>
        <w:t xml:space="preserve">Add a </w:t>
      </w:r>
      <w:proofErr w:type="gramStart"/>
      <w:r w:rsidRPr="00821695">
        <w:rPr>
          <w:rFonts w:ascii="Calibri" w:hAnsi="Calibri" w:cs="Calibri"/>
          <w:color w:val="151F35"/>
          <w:sz w:val="22"/>
          <w:szCs w:val="22"/>
          <w:lang w:val="en-GB"/>
        </w:rPr>
        <w:t>photo cell</w:t>
      </w:r>
      <w:proofErr w:type="gramEnd"/>
      <w:r w:rsidRPr="00821695">
        <w:rPr>
          <w:rFonts w:ascii="Calibri" w:hAnsi="Calibri" w:cs="Calibri"/>
          <w:color w:val="151F35"/>
          <w:sz w:val="22"/>
          <w:szCs w:val="22"/>
          <w:lang w:val="en-GB"/>
        </w:rPr>
        <w:t xml:space="preserve"> that automatically turn the lights on in the evening and off again at dawn.</w:t>
      </w:r>
    </w:p>
    <w:p w14:paraId="118A38D3" w14:textId="77777777" w:rsidR="00EE4586" w:rsidRPr="00821695" w:rsidRDefault="00EE4586" w:rsidP="00EE4586">
      <w:pPr>
        <w:pStyle w:val="Normalwebb"/>
        <w:shd w:val="clear" w:color="auto" w:fill="FFFFFF"/>
        <w:spacing w:before="360" w:beforeAutospacing="0"/>
        <w:rPr>
          <w:rFonts w:ascii="Calibri" w:hAnsi="Calibri" w:cs="Calibri"/>
          <w:b/>
          <w:bCs/>
          <w:color w:val="151F35"/>
          <w:sz w:val="22"/>
          <w:szCs w:val="22"/>
          <w:lang w:val="en-GB"/>
        </w:rPr>
      </w:pPr>
      <w:r w:rsidRPr="00821695">
        <w:rPr>
          <w:rFonts w:ascii="Calibri" w:hAnsi="Calibri" w:cs="Calibri"/>
          <w:color w:val="151F35"/>
          <w:sz w:val="22"/>
          <w:szCs w:val="22"/>
          <w:lang w:val="en-GB"/>
        </w:rPr>
        <w:t>Garden Plug &amp; Play by LightsOn </w:t>
      </w:r>
      <w:r w:rsidRPr="00821695">
        <w:rPr>
          <w:rFonts w:ascii="Calibri" w:hAnsi="Calibri" w:cs="Calibri"/>
          <w:color w:val="151F35"/>
          <w:sz w:val="22"/>
          <w:szCs w:val="22"/>
          <w:lang w:val="en-GB"/>
        </w:rPr>
        <w:br/>
        <w:t xml:space="preserve">A flexible 12-volt lighting system for your garden. Easy to install and easy to extend (max 50m) to reach all parts of your garden. Designed in Sweden for the tough Nordic climate, all components are made of durable and </w:t>
      </w:r>
      <w:proofErr w:type="gramStart"/>
      <w:r w:rsidRPr="00821695">
        <w:rPr>
          <w:rFonts w:ascii="Calibri" w:hAnsi="Calibri" w:cs="Calibri"/>
          <w:color w:val="151F35"/>
          <w:sz w:val="22"/>
          <w:szCs w:val="22"/>
          <w:lang w:val="en-GB"/>
        </w:rPr>
        <w:t>weather proof</w:t>
      </w:r>
      <w:proofErr w:type="gramEnd"/>
      <w:r w:rsidRPr="00821695">
        <w:rPr>
          <w:rFonts w:ascii="Calibri" w:hAnsi="Calibri" w:cs="Calibri"/>
          <w:color w:val="151F35"/>
          <w:sz w:val="22"/>
          <w:szCs w:val="22"/>
          <w:lang w:val="en-GB"/>
        </w:rPr>
        <w:t xml:space="preserve"> materials, guaranteeing a long maintenance free life.</w:t>
      </w:r>
    </w:p>
    <w:p w14:paraId="77827D0B" w14:textId="58A841E4" w:rsidR="00A11509" w:rsidRPr="00821695" w:rsidRDefault="00A11509" w:rsidP="00EE4586">
      <w:pPr>
        <w:rPr>
          <w:rFonts w:ascii="Calibri" w:hAnsi="Calibri" w:cs="Calibri"/>
          <w:lang w:val="en-GB"/>
        </w:rPr>
      </w:pPr>
    </w:p>
    <w:p w14:paraId="25339CAE" w14:textId="766607DA" w:rsidR="001507AC" w:rsidRPr="00821695" w:rsidRDefault="001507AC" w:rsidP="001507AC">
      <w:pPr>
        <w:pStyle w:val="Normalwebb"/>
        <w:spacing w:after="0"/>
        <w:rPr>
          <w:rFonts w:ascii="Calibri" w:hAnsi="Calibri" w:cs="Calibri"/>
          <w:b/>
          <w:bCs/>
          <w:color w:val="1F2124"/>
          <w:sz w:val="22"/>
          <w:szCs w:val="22"/>
          <w:lang w:val="en-GB"/>
        </w:rPr>
      </w:pPr>
      <w:r w:rsidRPr="00821695">
        <w:rPr>
          <w:rFonts w:ascii="Calibri" w:hAnsi="Calibri" w:cs="Calibri"/>
          <w:color w:val="1F2124"/>
          <w:sz w:val="22"/>
          <w:szCs w:val="22"/>
          <w:lang w:val="en-GB"/>
        </w:rPr>
        <w:t>Specification Dexter (one unit):</w:t>
      </w:r>
      <w:r w:rsidRPr="00821695">
        <w:rPr>
          <w:rFonts w:ascii="Calibri" w:hAnsi="Calibri" w:cs="Calibri"/>
          <w:b/>
          <w:bCs/>
          <w:color w:val="1F2124"/>
          <w:sz w:val="22"/>
          <w:szCs w:val="22"/>
          <w:lang w:val="en-GB"/>
        </w:rPr>
        <w:br/>
      </w:r>
      <w:r w:rsidRPr="00821695">
        <w:rPr>
          <w:rFonts w:ascii="Calibri" w:hAnsi="Calibri" w:cs="Calibri"/>
          <w:color w:val="1F2124"/>
          <w:sz w:val="22"/>
          <w:szCs w:val="22"/>
          <w:lang w:val="en-GB"/>
        </w:rPr>
        <w:t xml:space="preserve">• </w:t>
      </w:r>
      <w:proofErr w:type="gramStart"/>
      <w:r w:rsidRPr="00821695">
        <w:rPr>
          <w:rFonts w:ascii="Calibri" w:hAnsi="Calibri" w:cs="Calibri"/>
          <w:color w:val="1F2124"/>
          <w:sz w:val="22"/>
          <w:szCs w:val="22"/>
          <w:lang w:val="en-GB"/>
        </w:rPr>
        <w:t>12 volt</w:t>
      </w:r>
      <w:proofErr w:type="gramEnd"/>
      <w:r w:rsidRPr="00821695">
        <w:rPr>
          <w:rFonts w:ascii="Calibri" w:hAnsi="Calibri" w:cs="Calibri"/>
          <w:color w:val="1F2124"/>
          <w:sz w:val="22"/>
          <w:szCs w:val="22"/>
          <w:lang w:val="en-GB"/>
        </w:rPr>
        <w:t xml:space="preserve"> AC</w:t>
      </w:r>
      <w:r w:rsidRPr="00821695">
        <w:rPr>
          <w:rFonts w:ascii="Calibri" w:hAnsi="Calibri" w:cs="Calibri"/>
          <w:color w:val="1F2124"/>
          <w:sz w:val="22"/>
          <w:szCs w:val="22"/>
          <w:lang w:val="en-GB"/>
        </w:rPr>
        <w:br/>
        <w:t>• 0,5 watt LED (integrated light source)</w:t>
      </w:r>
      <w:r w:rsidRPr="00821695">
        <w:rPr>
          <w:rFonts w:ascii="Calibri" w:hAnsi="Calibri" w:cs="Calibri"/>
          <w:color w:val="1F2124"/>
          <w:sz w:val="22"/>
          <w:szCs w:val="22"/>
          <w:lang w:val="en-GB"/>
        </w:rPr>
        <w:br/>
        <w:t>• 20 lumen</w:t>
      </w:r>
      <w:r w:rsidRPr="00821695">
        <w:rPr>
          <w:rFonts w:ascii="Calibri" w:hAnsi="Calibri" w:cs="Calibri"/>
          <w:color w:val="1F2124"/>
          <w:sz w:val="22"/>
          <w:szCs w:val="22"/>
          <w:lang w:val="en-GB"/>
        </w:rPr>
        <w:br/>
        <w:t>• IP67</w:t>
      </w:r>
      <w:r w:rsidRPr="00821695">
        <w:rPr>
          <w:rFonts w:ascii="Calibri" w:hAnsi="Calibri" w:cs="Calibri"/>
          <w:color w:val="1F2124"/>
          <w:sz w:val="22"/>
          <w:szCs w:val="22"/>
          <w:lang w:val="en-GB"/>
        </w:rPr>
        <w:br/>
        <w:t>• Beam angle (110°) </w:t>
      </w:r>
      <w:r w:rsidRPr="00821695">
        <w:rPr>
          <w:rFonts w:ascii="Calibri" w:hAnsi="Calibri" w:cs="Calibri"/>
          <w:color w:val="1F2124"/>
          <w:sz w:val="22"/>
          <w:szCs w:val="22"/>
          <w:lang w:val="en-GB"/>
        </w:rPr>
        <w:br/>
        <w:t>• Warm white light (3000°K)</w:t>
      </w:r>
      <w:r w:rsidRPr="00821695">
        <w:rPr>
          <w:rFonts w:ascii="Calibri" w:hAnsi="Calibri" w:cs="Calibri"/>
          <w:color w:val="1F2124"/>
          <w:sz w:val="22"/>
          <w:szCs w:val="22"/>
          <w:lang w:val="en-GB"/>
        </w:rPr>
        <w:br/>
        <w:t xml:space="preserve">• </w:t>
      </w:r>
      <w:r w:rsidR="00A76B74">
        <w:rPr>
          <w:rFonts w:ascii="Calibri" w:hAnsi="Calibri" w:cs="Calibri"/>
          <w:color w:val="1F2124"/>
          <w:sz w:val="22"/>
          <w:szCs w:val="22"/>
          <w:lang w:val="en-GB"/>
        </w:rPr>
        <w:t>A</w:t>
      </w:r>
      <w:r w:rsidRPr="00821695">
        <w:rPr>
          <w:rFonts w:ascii="Calibri" w:hAnsi="Calibri" w:cs="Calibri"/>
          <w:color w:val="1F2124"/>
          <w:sz w:val="22"/>
          <w:szCs w:val="22"/>
          <w:lang w:val="en-GB"/>
        </w:rPr>
        <w:t xml:space="preserve">luminium, </w:t>
      </w:r>
      <w:r w:rsidR="00A76B74">
        <w:rPr>
          <w:rFonts w:ascii="Calibri" w:hAnsi="Calibri" w:cs="Calibri"/>
          <w:color w:val="1F2124"/>
          <w:sz w:val="22"/>
          <w:szCs w:val="22"/>
          <w:lang w:val="en-GB"/>
        </w:rPr>
        <w:t>frosted acrylic glass</w:t>
      </w:r>
      <w:r w:rsidRPr="00821695">
        <w:rPr>
          <w:rFonts w:ascii="Calibri" w:hAnsi="Calibri" w:cs="Calibri"/>
          <w:color w:val="1F2124"/>
          <w:sz w:val="22"/>
          <w:szCs w:val="22"/>
          <w:lang w:val="en-GB"/>
        </w:rPr>
        <w:br/>
        <w:t>• Ø 32 mm diameter (26 mm</w:t>
      </w:r>
      <w:r w:rsidR="00A76B74">
        <w:rPr>
          <w:rFonts w:ascii="Calibri" w:hAnsi="Calibri" w:cs="Calibri"/>
          <w:color w:val="1F2124"/>
          <w:sz w:val="22"/>
          <w:szCs w:val="22"/>
          <w:lang w:val="en-GB"/>
        </w:rPr>
        <w:t xml:space="preserve"> drill</w:t>
      </w:r>
      <w:r w:rsidRPr="00821695">
        <w:rPr>
          <w:rFonts w:ascii="Calibri" w:hAnsi="Calibri" w:cs="Calibri"/>
          <w:color w:val="1F2124"/>
          <w:sz w:val="22"/>
          <w:szCs w:val="22"/>
          <w:lang w:val="en-GB"/>
        </w:rPr>
        <w:t>)</w:t>
      </w:r>
      <w:r w:rsidRPr="00821695">
        <w:rPr>
          <w:rFonts w:ascii="Calibri" w:hAnsi="Calibri" w:cs="Calibri"/>
          <w:color w:val="1F2124"/>
          <w:sz w:val="22"/>
          <w:szCs w:val="22"/>
          <w:lang w:val="en-GB"/>
        </w:rPr>
        <w:br/>
        <w:t xml:space="preserve">• 70 cm </w:t>
      </w:r>
      <w:r w:rsidR="00A76B74">
        <w:rPr>
          <w:rFonts w:ascii="Calibri" w:hAnsi="Calibri" w:cs="Calibri"/>
          <w:color w:val="1F2124"/>
          <w:sz w:val="22"/>
          <w:szCs w:val="22"/>
          <w:lang w:val="en-GB"/>
        </w:rPr>
        <w:t>cable</w:t>
      </w:r>
      <w:r w:rsidRPr="00821695">
        <w:rPr>
          <w:rFonts w:ascii="Calibri" w:hAnsi="Calibri" w:cs="Calibri"/>
          <w:color w:val="1F2124"/>
          <w:sz w:val="22"/>
          <w:szCs w:val="22"/>
          <w:lang w:val="en-GB"/>
        </w:rPr>
        <w:br/>
        <w:t xml:space="preserve">• </w:t>
      </w:r>
      <w:r w:rsidR="00A76B74">
        <w:rPr>
          <w:rFonts w:ascii="Calibri" w:hAnsi="Calibri" w:cs="Calibri"/>
          <w:color w:val="1F2124"/>
          <w:sz w:val="22"/>
          <w:szCs w:val="22"/>
          <w:lang w:val="en-GB"/>
        </w:rPr>
        <w:t xml:space="preserve">Dimmable with </w:t>
      </w:r>
      <w:r w:rsidRPr="00821695">
        <w:rPr>
          <w:rFonts w:ascii="Calibri" w:hAnsi="Calibri" w:cs="Calibri"/>
          <w:color w:val="1F2124"/>
          <w:sz w:val="22"/>
          <w:szCs w:val="22"/>
          <w:lang w:val="en-GB"/>
        </w:rPr>
        <w:t xml:space="preserve">Dimmer (art 5094) </w:t>
      </w:r>
      <w:r w:rsidR="00A76B74">
        <w:rPr>
          <w:rFonts w:ascii="Calibri" w:hAnsi="Calibri" w:cs="Calibri"/>
          <w:color w:val="1F2124"/>
          <w:sz w:val="22"/>
          <w:szCs w:val="22"/>
          <w:lang w:val="en-GB"/>
        </w:rPr>
        <w:t>and</w:t>
      </w:r>
      <w:r w:rsidRPr="00821695">
        <w:rPr>
          <w:rFonts w:ascii="Calibri" w:hAnsi="Calibri" w:cs="Calibri"/>
          <w:color w:val="1F2124"/>
          <w:sz w:val="22"/>
          <w:szCs w:val="22"/>
          <w:lang w:val="en-GB"/>
        </w:rPr>
        <w:t xml:space="preserve"> </w:t>
      </w:r>
      <w:proofErr w:type="spellStart"/>
      <w:r w:rsidRPr="00821695">
        <w:rPr>
          <w:rFonts w:ascii="Calibri" w:hAnsi="Calibri" w:cs="Calibri"/>
          <w:color w:val="1F2124"/>
          <w:sz w:val="22"/>
          <w:szCs w:val="22"/>
          <w:lang w:val="en-GB"/>
        </w:rPr>
        <w:t>SmartControl</w:t>
      </w:r>
      <w:proofErr w:type="spellEnd"/>
      <w:r w:rsidRPr="00821695">
        <w:rPr>
          <w:rFonts w:ascii="Calibri" w:hAnsi="Calibri" w:cs="Calibri"/>
          <w:color w:val="1F2124"/>
          <w:sz w:val="22"/>
          <w:szCs w:val="22"/>
          <w:lang w:val="en-GB"/>
        </w:rPr>
        <w:t xml:space="preserve"> (art 5129)</w:t>
      </w:r>
    </w:p>
    <w:p w14:paraId="480E9527" w14:textId="71CC0251" w:rsidR="001507AC" w:rsidRPr="00360146" w:rsidRDefault="001507AC" w:rsidP="001507AC">
      <w:pPr>
        <w:pStyle w:val="Normalwebb"/>
        <w:spacing w:after="0"/>
        <w:rPr>
          <w:rFonts w:ascii="Calibri" w:hAnsi="Calibri" w:cs="Calibri"/>
          <w:b/>
          <w:bCs/>
          <w:color w:val="1F2124"/>
          <w:sz w:val="22"/>
          <w:szCs w:val="22"/>
          <w:lang w:val="en-GB"/>
        </w:rPr>
      </w:pPr>
      <w:r w:rsidRPr="00360146">
        <w:rPr>
          <w:rFonts w:ascii="Calibri" w:hAnsi="Calibri" w:cs="Calibri"/>
          <w:color w:val="1F2124"/>
          <w:sz w:val="22"/>
          <w:szCs w:val="22"/>
          <w:lang w:val="en-GB"/>
        </w:rPr>
        <w:t>Specifi</w:t>
      </w:r>
      <w:r w:rsidR="0010189C">
        <w:rPr>
          <w:rFonts w:ascii="Calibri" w:hAnsi="Calibri" w:cs="Calibri"/>
          <w:color w:val="1F2124"/>
          <w:sz w:val="22"/>
          <w:szCs w:val="22"/>
          <w:lang w:val="en-GB"/>
        </w:rPr>
        <w:t>c</w:t>
      </w:r>
      <w:r w:rsidRPr="00360146">
        <w:rPr>
          <w:rFonts w:ascii="Calibri" w:hAnsi="Calibri" w:cs="Calibri"/>
          <w:color w:val="1F2124"/>
          <w:sz w:val="22"/>
          <w:szCs w:val="22"/>
          <w:lang w:val="en-GB"/>
        </w:rPr>
        <w:t xml:space="preserve">ation </w:t>
      </w:r>
      <w:proofErr w:type="gramStart"/>
      <w:r w:rsidRPr="00360146">
        <w:rPr>
          <w:rFonts w:ascii="Calibri" w:hAnsi="Calibri" w:cs="Calibri"/>
          <w:color w:val="1F2124"/>
          <w:sz w:val="22"/>
          <w:szCs w:val="22"/>
          <w:lang w:val="en-GB"/>
        </w:rPr>
        <w:t>21 watt</w:t>
      </w:r>
      <w:proofErr w:type="gramEnd"/>
      <w:r w:rsidRPr="00360146">
        <w:rPr>
          <w:rFonts w:ascii="Calibri" w:hAnsi="Calibri" w:cs="Calibri"/>
          <w:color w:val="1F2124"/>
          <w:sz w:val="22"/>
          <w:szCs w:val="22"/>
          <w:lang w:val="en-GB"/>
        </w:rPr>
        <w:t xml:space="preserve"> transform</w:t>
      </w:r>
      <w:r w:rsidR="0010189C">
        <w:rPr>
          <w:rFonts w:ascii="Calibri" w:hAnsi="Calibri" w:cs="Calibri"/>
          <w:color w:val="1F2124"/>
          <w:sz w:val="22"/>
          <w:szCs w:val="22"/>
          <w:lang w:val="en-GB"/>
        </w:rPr>
        <w:t>er</w:t>
      </w:r>
      <w:r w:rsidRPr="00360146">
        <w:rPr>
          <w:rFonts w:ascii="Calibri" w:hAnsi="Calibri" w:cs="Calibri"/>
          <w:color w:val="1F2124"/>
          <w:sz w:val="22"/>
          <w:szCs w:val="22"/>
          <w:lang w:val="en-GB"/>
        </w:rPr>
        <w:t>:</w:t>
      </w:r>
      <w:r w:rsidRPr="00360146">
        <w:rPr>
          <w:rFonts w:ascii="Calibri" w:hAnsi="Calibri" w:cs="Calibri"/>
          <w:b/>
          <w:bCs/>
          <w:color w:val="1F2124"/>
          <w:sz w:val="22"/>
          <w:szCs w:val="22"/>
          <w:lang w:val="en-GB"/>
        </w:rPr>
        <w:br/>
      </w:r>
      <w:r w:rsidRPr="00360146">
        <w:rPr>
          <w:rFonts w:ascii="Calibri" w:hAnsi="Calibri" w:cs="Calibri"/>
          <w:color w:val="1F2124"/>
          <w:sz w:val="22"/>
          <w:szCs w:val="22"/>
          <w:lang w:val="en-GB"/>
        </w:rPr>
        <w:t>• 230 volt AC -&gt; 12 volt AC</w:t>
      </w:r>
      <w:r w:rsidRPr="00360146">
        <w:rPr>
          <w:rFonts w:ascii="Calibri" w:hAnsi="Calibri" w:cs="Calibri"/>
          <w:color w:val="1F2124"/>
          <w:sz w:val="22"/>
          <w:szCs w:val="22"/>
          <w:lang w:val="en-GB"/>
        </w:rPr>
        <w:br/>
      </w:r>
      <w:r w:rsidR="00360146" w:rsidRPr="00360146">
        <w:rPr>
          <w:rFonts w:ascii="Calibri" w:hAnsi="Calibri" w:cs="Calibri"/>
          <w:color w:val="000000"/>
          <w:sz w:val="22"/>
          <w:szCs w:val="22"/>
          <w:lang w:val="en-GB"/>
        </w:rPr>
        <w:t>• 21-watt (21 VA), 18-watt maximum load</w:t>
      </w:r>
      <w:r w:rsidRPr="00360146">
        <w:rPr>
          <w:rFonts w:ascii="Calibri" w:hAnsi="Calibri" w:cs="Calibri"/>
          <w:color w:val="1F2124"/>
          <w:sz w:val="22"/>
          <w:szCs w:val="22"/>
          <w:lang w:val="en-GB"/>
        </w:rPr>
        <w:br/>
        <w:t>• IP44</w:t>
      </w:r>
    </w:p>
    <w:p w14:paraId="3A669712" w14:textId="2D398694" w:rsidR="00360146" w:rsidRPr="00C942CC" w:rsidRDefault="001507AC" w:rsidP="00360146">
      <w:pPr>
        <w:rPr>
          <w:rFonts w:ascii="Calibri" w:hAnsi="Calibri" w:cs="Calibri"/>
          <w:color w:val="000000"/>
          <w:lang w:val="en-GB"/>
        </w:rPr>
      </w:pPr>
      <w:r w:rsidRPr="00360146">
        <w:rPr>
          <w:rFonts w:ascii="Calibri" w:hAnsi="Calibri" w:cs="Calibri"/>
          <w:color w:val="1F2124"/>
          <w:lang w:val="en-GB"/>
        </w:rPr>
        <w:t>Specifi</w:t>
      </w:r>
      <w:r w:rsidR="0010189C">
        <w:rPr>
          <w:rFonts w:ascii="Calibri" w:hAnsi="Calibri" w:cs="Calibri"/>
          <w:color w:val="1F2124"/>
          <w:lang w:val="en-GB"/>
        </w:rPr>
        <w:t>c</w:t>
      </w:r>
      <w:r w:rsidRPr="00360146">
        <w:rPr>
          <w:rFonts w:ascii="Calibri" w:hAnsi="Calibri" w:cs="Calibri"/>
          <w:color w:val="1F2124"/>
          <w:lang w:val="en-GB"/>
        </w:rPr>
        <w:t>ation 10</w:t>
      </w:r>
      <w:r w:rsidR="0010189C">
        <w:rPr>
          <w:rFonts w:ascii="Calibri" w:hAnsi="Calibri" w:cs="Calibri"/>
          <w:color w:val="1F2124"/>
          <w:lang w:val="en-GB"/>
        </w:rPr>
        <w:t xml:space="preserve"> </w:t>
      </w:r>
      <w:r w:rsidRPr="00360146">
        <w:rPr>
          <w:rFonts w:ascii="Calibri" w:hAnsi="Calibri" w:cs="Calibri"/>
          <w:color w:val="1F2124"/>
          <w:lang w:val="en-GB"/>
        </w:rPr>
        <w:t>m</w:t>
      </w:r>
      <w:r w:rsidR="0010189C">
        <w:rPr>
          <w:rFonts w:ascii="Calibri" w:hAnsi="Calibri" w:cs="Calibri"/>
          <w:color w:val="1F2124"/>
          <w:lang w:val="en-GB"/>
        </w:rPr>
        <w:t xml:space="preserve"> splitter cable</w:t>
      </w:r>
      <w:r w:rsidRPr="00360146">
        <w:rPr>
          <w:rFonts w:ascii="Calibri" w:hAnsi="Calibri" w:cs="Calibri"/>
          <w:color w:val="1F2124"/>
          <w:lang w:val="en-GB"/>
        </w:rPr>
        <w:t>:</w:t>
      </w:r>
      <w:r w:rsidRPr="00360146">
        <w:rPr>
          <w:rFonts w:ascii="Calibri" w:hAnsi="Calibri" w:cs="Calibri"/>
          <w:b/>
          <w:bCs/>
          <w:color w:val="1F2124"/>
          <w:lang w:val="en-GB"/>
        </w:rPr>
        <w:br/>
      </w:r>
      <w:r w:rsidR="00360146">
        <w:rPr>
          <w:rFonts w:ascii="Calibri" w:hAnsi="Calibri" w:cs="Calibri"/>
          <w:color w:val="000000"/>
          <w:lang w:val="en-GB"/>
        </w:rPr>
        <w:t xml:space="preserve">• 10 meter long with 10 splitters (2 x 0,75 mm2) </w:t>
      </w:r>
      <w:r w:rsidR="00360146">
        <w:rPr>
          <w:rFonts w:ascii="Calibri" w:hAnsi="Calibri" w:cs="Calibri"/>
          <w:color w:val="000000"/>
          <w:lang w:val="en-GB"/>
        </w:rPr>
        <w:br/>
        <w:t xml:space="preserve">• Rubber cable </w:t>
      </w:r>
      <w:r w:rsidR="00360146">
        <w:rPr>
          <w:rFonts w:ascii="Calibri" w:hAnsi="Calibri" w:cs="Calibri"/>
          <w:color w:val="000000"/>
          <w:lang w:val="en-GB"/>
        </w:rPr>
        <w:br/>
        <w:t xml:space="preserve">• Quick connector 22 </w:t>
      </w:r>
      <w:proofErr w:type="spellStart"/>
      <w:r w:rsidR="00360146">
        <w:rPr>
          <w:rFonts w:ascii="Calibri" w:hAnsi="Calibri" w:cs="Calibri"/>
          <w:color w:val="000000"/>
          <w:lang w:val="en-GB"/>
        </w:rPr>
        <w:t>millimeter</w:t>
      </w:r>
      <w:proofErr w:type="spellEnd"/>
      <w:r w:rsidR="00360146">
        <w:rPr>
          <w:rFonts w:ascii="Calibri" w:hAnsi="Calibri" w:cs="Calibri"/>
          <w:color w:val="000000"/>
          <w:lang w:val="en-GB"/>
        </w:rPr>
        <w:t xml:space="preserve"> (largest diameter measurement) in each end</w:t>
      </w:r>
    </w:p>
    <w:p w14:paraId="727CE01E" w14:textId="0CBE5506" w:rsidR="001507AC" w:rsidRPr="00360146" w:rsidRDefault="001507AC" w:rsidP="001507AC">
      <w:pPr>
        <w:pStyle w:val="Normalwebb"/>
        <w:spacing w:after="0"/>
        <w:rPr>
          <w:rFonts w:ascii="Calibri" w:hAnsi="Calibri" w:cs="Calibri"/>
          <w:b/>
          <w:bCs/>
          <w:color w:val="1F2124"/>
          <w:sz w:val="22"/>
          <w:szCs w:val="22"/>
          <w:lang w:val="en-GB"/>
        </w:rPr>
      </w:pPr>
    </w:p>
    <w:p w14:paraId="7599B7F8" w14:textId="77777777" w:rsidR="001507AC" w:rsidRPr="00360146" w:rsidRDefault="001507AC" w:rsidP="00EE4586">
      <w:pPr>
        <w:rPr>
          <w:lang w:val="en-GB"/>
        </w:rPr>
      </w:pPr>
    </w:p>
    <w:sectPr w:rsidR="001507AC" w:rsidRPr="003601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42A"/>
    <w:rsid w:val="000F008E"/>
    <w:rsid w:val="0010189C"/>
    <w:rsid w:val="001507AC"/>
    <w:rsid w:val="00353DBC"/>
    <w:rsid w:val="00360146"/>
    <w:rsid w:val="00447C26"/>
    <w:rsid w:val="006B3229"/>
    <w:rsid w:val="006E042A"/>
    <w:rsid w:val="00821695"/>
    <w:rsid w:val="0096544D"/>
    <w:rsid w:val="00A11509"/>
    <w:rsid w:val="00A76B74"/>
    <w:rsid w:val="00C503D0"/>
    <w:rsid w:val="00EE4586"/>
    <w:rsid w:val="00F46476"/>
    <w:rsid w:val="00FA0F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2D8F7"/>
  <w15:docId w15:val="{04709FEE-B785-45A6-B61F-118CBAEA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EE4586"/>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Stark">
    <w:name w:val="Strong"/>
    <w:basedOn w:val="Standardstycketeckensnitt"/>
    <w:uiPriority w:val="22"/>
    <w:qFormat/>
    <w:rsid w:val="00EE45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907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267</Words>
  <Characters>1417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Tidell</dc:creator>
  <cp:keywords/>
  <dc:description/>
  <cp:lastModifiedBy>Per Andemore</cp:lastModifiedBy>
  <cp:revision>2</cp:revision>
  <dcterms:created xsi:type="dcterms:W3CDTF">2024-03-07T17:50:00Z</dcterms:created>
  <dcterms:modified xsi:type="dcterms:W3CDTF">2024-03-07T17:50:00Z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93bb5d73749f9a6c00dbbb18fbcf4380b61df3f71dc3103e017054a00fa34210</vt:lpwstr>
  </property>
</Properties>
</file>